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3B18" w14:textId="7A8998E5" w:rsidR="006E2C3C" w:rsidRDefault="00FB208D">
      <w:r w:rsidRPr="00FB208D">
        <w:t>Poziv za tematsku skupštinu PD Tuhobić što će se održati 12. listopada 2022. godine u prostorijama društva, Delta 5, s početkom u 19,00 sati.</w:t>
      </w:r>
    </w:p>
    <w:p w14:paraId="0BBB85CD" w14:textId="3408BFA6" w:rsidR="00FB208D" w:rsidRDefault="00FB208D"/>
    <w:p w14:paraId="4EAD034B" w14:textId="42C0BE9A" w:rsidR="00FB208D" w:rsidRDefault="00FB208D">
      <w:r w:rsidRPr="00FB208D">
        <w:t>Za Skupštinu predlažem sljedeći dnevni red:</w:t>
      </w:r>
    </w:p>
    <w:p w14:paraId="775CF1AF" w14:textId="43B0BB50" w:rsidR="00FB208D" w:rsidRDefault="00FB208D"/>
    <w:p w14:paraId="5BECA1FB" w14:textId="33C538C1" w:rsidR="00FB208D" w:rsidRDefault="00FB208D" w:rsidP="00FB208D">
      <w:pPr>
        <w:pStyle w:val="ListParagraph"/>
        <w:numPr>
          <w:ilvl w:val="0"/>
          <w:numId w:val="1"/>
        </w:numPr>
      </w:pPr>
      <w:r w:rsidRPr="00FB208D">
        <w:t>Izbor radnih tijela Skupštine (verifikacijska komisija, predsjedništvo i predsjedatelj, zapisničar, ovjerovitelj zapisnika)</w:t>
      </w:r>
    </w:p>
    <w:p w14:paraId="6E0EC5E6" w14:textId="0EA49B75" w:rsidR="00FB208D" w:rsidRDefault="00FB208D" w:rsidP="00FB208D">
      <w:pPr>
        <w:pStyle w:val="ListParagraph"/>
        <w:numPr>
          <w:ilvl w:val="0"/>
          <w:numId w:val="1"/>
        </w:numPr>
      </w:pPr>
      <w:r w:rsidRPr="00FB208D">
        <w:t>Izvješća o radu Odsjeka i projekcija rada svakoga od odjeka za narednih 4 godine. Rasprava o izvještajima i projekcijama s naglaskom na: uloga Odsjeka u razvoju društva</w:t>
      </w:r>
    </w:p>
    <w:p w14:paraId="4AF97057" w14:textId="7B1D8530" w:rsidR="00FB208D" w:rsidRDefault="00FB208D" w:rsidP="00FB208D">
      <w:pPr>
        <w:pStyle w:val="ListParagraph"/>
        <w:numPr>
          <w:ilvl w:val="0"/>
          <w:numId w:val="1"/>
        </w:numPr>
      </w:pPr>
      <w:r w:rsidRPr="00FB208D">
        <w:t>Izbor pročelnika Odsjeka za gospodarstvo</w:t>
      </w:r>
    </w:p>
    <w:p w14:paraId="368B724E" w14:textId="2E9EDC6D" w:rsidR="00FB208D" w:rsidRDefault="00FB208D" w:rsidP="00FB208D">
      <w:pPr>
        <w:pStyle w:val="ListParagraph"/>
        <w:numPr>
          <w:ilvl w:val="0"/>
          <w:numId w:val="1"/>
        </w:numPr>
      </w:pPr>
      <w:r w:rsidRPr="00FB208D">
        <w:t xml:space="preserve">Rasprava o društvenom planinarskom domu/kući. Treba li nam, ako da - gdje, kakav, kako odrediti </w:t>
      </w:r>
      <w:proofErr w:type="spellStart"/>
      <w:r w:rsidRPr="00FB208D">
        <w:t>domarenje</w:t>
      </w:r>
      <w:proofErr w:type="spellEnd"/>
      <w:r w:rsidRPr="00FB208D">
        <w:t>...</w:t>
      </w:r>
    </w:p>
    <w:p w14:paraId="1F7B1478" w14:textId="197187D2" w:rsidR="00FB208D" w:rsidRDefault="00FB208D" w:rsidP="00FB208D">
      <w:pPr>
        <w:pStyle w:val="ListParagraph"/>
        <w:numPr>
          <w:ilvl w:val="0"/>
          <w:numId w:val="1"/>
        </w:numPr>
      </w:pPr>
      <w:r w:rsidRPr="00FB208D">
        <w:t>Financijsko stanje društva s 1. 10. 2022</w:t>
      </w:r>
    </w:p>
    <w:p w14:paraId="33744D65" w14:textId="507BF226" w:rsidR="00FB208D" w:rsidRDefault="00FB208D" w:rsidP="00FB208D">
      <w:pPr>
        <w:pStyle w:val="ListParagraph"/>
        <w:numPr>
          <w:ilvl w:val="0"/>
          <w:numId w:val="1"/>
        </w:numPr>
      </w:pPr>
      <w:r w:rsidRPr="00FB208D">
        <w:t>Određivanje novih cijena u kunama i eurima za 2023 i donošenje odluke.</w:t>
      </w:r>
    </w:p>
    <w:p w14:paraId="3E058634" w14:textId="2D1E69B2" w:rsidR="00FB208D" w:rsidRDefault="00FB208D" w:rsidP="00FB208D">
      <w:pPr>
        <w:pStyle w:val="ListParagraph"/>
        <w:numPr>
          <w:ilvl w:val="0"/>
          <w:numId w:val="1"/>
        </w:numPr>
      </w:pPr>
      <w:r w:rsidRPr="00FB208D">
        <w:t>Prijedlog članova za priznanja HPS-a uz kratko obrazloženje</w:t>
      </w:r>
    </w:p>
    <w:p w14:paraId="02C9A0DE" w14:textId="29D4DFE7" w:rsidR="00FB208D" w:rsidRDefault="00FB208D" w:rsidP="00FB208D">
      <w:pPr>
        <w:pStyle w:val="ListParagraph"/>
        <w:numPr>
          <w:ilvl w:val="0"/>
          <w:numId w:val="1"/>
        </w:numPr>
      </w:pPr>
      <w:r w:rsidRPr="00FB208D">
        <w:t xml:space="preserve">Podjela Priznanja </w:t>
      </w:r>
      <w:proofErr w:type="spellStart"/>
      <w:r w:rsidRPr="00FB208D">
        <w:t>donijetih</w:t>
      </w:r>
      <w:proofErr w:type="spellEnd"/>
      <w:r w:rsidRPr="00FB208D">
        <w:t xml:space="preserve"> 2019. godine za pojedine članove koja nisu uručena zbog </w:t>
      </w:r>
      <w:proofErr w:type="spellStart"/>
      <w:r w:rsidRPr="00FB208D">
        <w:t>covid</w:t>
      </w:r>
      <w:proofErr w:type="spellEnd"/>
      <w:r w:rsidRPr="00FB208D">
        <w:t xml:space="preserve"> mjera</w:t>
      </w:r>
    </w:p>
    <w:p w14:paraId="669E75F6" w14:textId="301F08F9" w:rsidR="00FB208D" w:rsidRDefault="00FB208D" w:rsidP="00FB208D">
      <w:pPr>
        <w:pStyle w:val="ListParagraph"/>
        <w:numPr>
          <w:ilvl w:val="0"/>
          <w:numId w:val="1"/>
        </w:numPr>
      </w:pPr>
      <w:r w:rsidRPr="00FB208D">
        <w:t>Razno</w:t>
      </w:r>
    </w:p>
    <w:p w14:paraId="31A80F86" w14:textId="5B96CBF3" w:rsidR="00FB208D" w:rsidRDefault="00FB208D" w:rsidP="00FB208D"/>
    <w:p w14:paraId="431B237C" w14:textId="032D2FB5" w:rsidR="00FB208D" w:rsidRDefault="00FB208D" w:rsidP="00FB208D"/>
    <w:p w14:paraId="778BD631" w14:textId="4AA512C8" w:rsidR="00FB208D" w:rsidRDefault="00FB208D" w:rsidP="00FB208D"/>
    <w:p w14:paraId="39CE72AD" w14:textId="40121F87" w:rsidR="00FB208D" w:rsidRDefault="00FB208D" w:rsidP="00FB208D"/>
    <w:p w14:paraId="12505F3A" w14:textId="3061FE1A" w:rsidR="00FB208D" w:rsidRDefault="00FB208D" w:rsidP="00FB208D"/>
    <w:p w14:paraId="3A5DF09B" w14:textId="3CD88F04" w:rsidR="00FB208D" w:rsidRDefault="00FB208D" w:rsidP="00FB208D">
      <w:r>
        <w:t>Predsjednik društva</w:t>
      </w:r>
    </w:p>
    <w:p w14:paraId="62041F9C" w14:textId="4912BCFE" w:rsidR="00FB208D" w:rsidRDefault="00FB208D" w:rsidP="00FB208D">
      <w:r>
        <w:t xml:space="preserve">Damir </w:t>
      </w:r>
      <w:proofErr w:type="spellStart"/>
      <w:r>
        <w:t>Konestra</w:t>
      </w:r>
      <w:proofErr w:type="spellEnd"/>
    </w:p>
    <w:sectPr w:rsidR="00FB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221D4"/>
    <w:multiLevelType w:val="hybridMultilevel"/>
    <w:tmpl w:val="BAA02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8D"/>
    <w:rsid w:val="003D337E"/>
    <w:rsid w:val="006E2C3C"/>
    <w:rsid w:val="00984AD6"/>
    <w:rsid w:val="00D81A24"/>
    <w:rsid w:val="00FB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549E"/>
  <w15:chartTrackingRefBased/>
  <w15:docId w15:val="{BD0A62A4-AE02-4B15-876C-0F6B5AFD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 Badnjević</dc:creator>
  <cp:keywords/>
  <dc:description/>
  <cp:lastModifiedBy>Edin Badnjević</cp:lastModifiedBy>
  <cp:revision>1</cp:revision>
  <dcterms:created xsi:type="dcterms:W3CDTF">2022-10-06T13:47:00Z</dcterms:created>
  <dcterms:modified xsi:type="dcterms:W3CDTF">2022-10-07T04:49:00Z</dcterms:modified>
</cp:coreProperties>
</file>